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blue master 2" recolor="t" type="frame"/>
    </v:background>
  </w:background>
  <w:body>
    <w:p w14:paraId="6E51EAD3" w14:textId="2DD42239" w:rsidR="00665280" w:rsidRDefault="00665280" w:rsidP="006D20F2">
      <w:pPr>
        <w:jc w:val="center"/>
        <w:rPr>
          <w:rFonts w:ascii="Century Gothic" w:hAnsi="Century Gothic"/>
          <w:b/>
          <w:bCs/>
          <w:sz w:val="28"/>
          <w:szCs w:val="28"/>
          <w:u w:val="single"/>
        </w:rPr>
      </w:pPr>
      <w:bookmarkStart w:id="0" w:name="_GoBack"/>
      <w:bookmarkEnd w:id="0"/>
      <w:r>
        <w:rPr>
          <w:rFonts w:ascii="Century Gothic" w:hAnsi="Century Gothic"/>
          <w:b/>
          <w:bCs/>
          <w:noProof/>
          <w:color w:val="FFFFFF" w:themeColor="background1"/>
          <w:sz w:val="28"/>
          <w:szCs w:val="28"/>
          <w:u w:val="single"/>
          <w:lang w:eastAsia="en-GB"/>
        </w:rPr>
        <w:drawing>
          <wp:anchor distT="0" distB="0" distL="114300" distR="114300" simplePos="0" relativeHeight="251659264" behindDoc="0" locked="0" layoutInCell="1" allowOverlap="1" wp14:anchorId="487A10DC" wp14:editId="05957DB6">
            <wp:simplePos x="0" y="0"/>
            <wp:positionH relativeFrom="column">
              <wp:posOffset>1895475</wp:posOffset>
            </wp:positionH>
            <wp:positionV relativeFrom="paragraph">
              <wp:posOffset>-704850</wp:posOffset>
            </wp:positionV>
            <wp:extent cx="895350"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VE Logo 2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Pr="006D20F2">
        <w:rPr>
          <w:noProof/>
          <w:u w:val="single"/>
          <w:lang w:eastAsia="en-GB"/>
        </w:rPr>
        <w:drawing>
          <wp:anchor distT="0" distB="0" distL="114300" distR="114300" simplePos="0" relativeHeight="251658240" behindDoc="0" locked="0" layoutInCell="1" allowOverlap="1" wp14:anchorId="7FC3914B" wp14:editId="5F682F36">
            <wp:simplePos x="0" y="0"/>
            <wp:positionH relativeFrom="margin">
              <wp:posOffset>3209925</wp:posOffset>
            </wp:positionH>
            <wp:positionV relativeFrom="paragraph">
              <wp:posOffset>-701675</wp:posOffset>
            </wp:positionV>
            <wp:extent cx="730250" cy="865732"/>
            <wp:effectExtent l="0" t="0" r="0" b="0"/>
            <wp:wrapNone/>
            <wp:docPr id="5" name="Picture 5" descr="C:\Users\jayne.clarke\AppData\Local\Microsoft\Windows\Temporary Internet Files\Content.IE5\MUXWQGHK\St SimonÕs MASTER 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clarke\AppData\Local\Microsoft\Windows\Temporary Internet Files\Content.IE5\MUXWQGHK\St SimonÕs MASTER 2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250" cy="865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CA7DE" w14:textId="54431D9E" w:rsidR="006D20F2" w:rsidRPr="00665280" w:rsidRDefault="006D20F2" w:rsidP="006D20F2">
      <w:pPr>
        <w:jc w:val="center"/>
        <w:rPr>
          <w:rFonts w:ascii="Century Gothic" w:hAnsi="Century Gothic"/>
          <w:b/>
          <w:bCs/>
          <w:color w:val="FFFFFF" w:themeColor="background1"/>
          <w:sz w:val="28"/>
          <w:szCs w:val="28"/>
          <w:u w:val="single"/>
        </w:rPr>
      </w:pPr>
      <w:r w:rsidRPr="00665280">
        <w:rPr>
          <w:rFonts w:ascii="Century Gothic" w:hAnsi="Century Gothic"/>
          <w:b/>
          <w:bCs/>
          <w:color w:val="FFFFFF" w:themeColor="background1"/>
          <w:sz w:val="28"/>
          <w:szCs w:val="28"/>
          <w:u w:val="single"/>
        </w:rPr>
        <w:t xml:space="preserve">St Simon’s </w:t>
      </w:r>
      <w:r w:rsidR="00504D82" w:rsidRPr="00665280">
        <w:rPr>
          <w:rFonts w:ascii="Century Gothic" w:hAnsi="Century Gothic"/>
          <w:b/>
          <w:bCs/>
          <w:color w:val="FFFFFF" w:themeColor="background1"/>
          <w:sz w:val="28"/>
          <w:szCs w:val="28"/>
          <w:u w:val="single"/>
        </w:rPr>
        <w:t>PE</w:t>
      </w:r>
      <w:r w:rsidRPr="00665280">
        <w:rPr>
          <w:rFonts w:ascii="Century Gothic" w:hAnsi="Century Gothic"/>
          <w:b/>
          <w:bCs/>
          <w:color w:val="FFFFFF" w:themeColor="background1"/>
          <w:sz w:val="28"/>
          <w:szCs w:val="28"/>
          <w:u w:val="single"/>
        </w:rPr>
        <w:t xml:space="preserve"> Statement of Intent</w:t>
      </w:r>
    </w:p>
    <w:p w14:paraId="3A47F006" w14:textId="41777D07" w:rsidR="006D20F2" w:rsidRPr="00665280" w:rsidRDefault="006D20F2" w:rsidP="00823CC5">
      <w:pPr>
        <w:spacing w:line="240" w:lineRule="auto"/>
        <w:rPr>
          <w:rFonts w:ascii="Century Gothic" w:hAnsi="Century Gothic"/>
          <w:b/>
          <w:bCs/>
          <w:color w:val="FFFFFF" w:themeColor="background1"/>
          <w:sz w:val="24"/>
          <w:szCs w:val="24"/>
        </w:rPr>
      </w:pPr>
      <w:r w:rsidRPr="00665280">
        <w:rPr>
          <w:rFonts w:ascii="Century Gothic" w:hAnsi="Century Gothic"/>
          <w:b/>
          <w:bCs/>
          <w:color w:val="FFFFFF" w:themeColor="background1"/>
          <w:sz w:val="24"/>
          <w:szCs w:val="24"/>
        </w:rPr>
        <w:t>Intent</w:t>
      </w:r>
      <w:r w:rsidR="00823CC5" w:rsidRPr="00665280">
        <w:rPr>
          <w:rFonts w:ascii="Century Gothic" w:hAnsi="Century Gothic"/>
          <w:b/>
          <w:bCs/>
          <w:color w:val="FFFFFF" w:themeColor="background1"/>
          <w:sz w:val="24"/>
          <w:szCs w:val="24"/>
        </w:rPr>
        <w:br/>
      </w:r>
      <w:r w:rsidRPr="00665280">
        <w:rPr>
          <w:rFonts w:ascii="Century Gothic" w:hAnsi="Century Gothic"/>
          <w:i/>
          <w:iCs/>
          <w:color w:val="FFFFFF" w:themeColor="background1"/>
          <w:sz w:val="24"/>
          <w:szCs w:val="24"/>
        </w:rPr>
        <w:t>Why do we teach this? Why do we teach it the way we do?</w:t>
      </w:r>
    </w:p>
    <w:p w14:paraId="178BA397" w14:textId="0475EED0" w:rsidR="006D20F2" w:rsidRPr="00665280" w:rsidRDefault="00D36024" w:rsidP="00504D82">
      <w:pPr>
        <w:spacing w:line="240" w:lineRule="auto"/>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At St Simon’s Catholic Primary School, we value </w:t>
      </w:r>
      <w:r w:rsidR="00504D82" w:rsidRPr="00665280">
        <w:rPr>
          <w:rFonts w:ascii="Century Gothic" w:hAnsi="Century Gothic"/>
          <w:color w:val="FFFFFF" w:themeColor="background1"/>
          <w:sz w:val="24"/>
          <w:szCs w:val="24"/>
        </w:rPr>
        <w:t>PE</w:t>
      </w:r>
      <w:r w:rsidRPr="00665280">
        <w:rPr>
          <w:rFonts w:ascii="Century Gothic" w:hAnsi="Century Gothic"/>
          <w:color w:val="FFFFFF" w:themeColor="background1"/>
          <w:sz w:val="24"/>
          <w:szCs w:val="24"/>
        </w:rPr>
        <w:t xml:space="preserve"> because we believe </w:t>
      </w:r>
      <w:r w:rsidR="00504D82" w:rsidRPr="00665280">
        <w:rPr>
          <w:rFonts w:ascii="Century Gothic" w:hAnsi="Century Gothic"/>
          <w:color w:val="FFFFFF" w:themeColor="background1"/>
          <w:sz w:val="24"/>
          <w:szCs w:val="24"/>
        </w:rPr>
        <w:t>it gives children information that helps shape a brighter and safer future by keeping children healthy and teaching them healthy habits</w:t>
      </w:r>
      <w:r w:rsidRPr="00665280">
        <w:rPr>
          <w:rFonts w:ascii="Century Gothic" w:hAnsi="Century Gothic"/>
          <w:color w:val="FFFFFF" w:themeColor="background1"/>
          <w:sz w:val="24"/>
          <w:szCs w:val="24"/>
        </w:rPr>
        <w:t>.</w:t>
      </w:r>
      <w:r w:rsidR="00504D82" w:rsidRPr="00665280">
        <w:rPr>
          <w:rFonts w:ascii="Century Gothic" w:hAnsi="Century Gothic"/>
          <w:color w:val="FFFFFF" w:themeColor="background1"/>
          <w:sz w:val="24"/>
          <w:szCs w:val="24"/>
        </w:rPr>
        <w:t xml:space="preserve"> It also teaches children key skills such as communication, resilience and working with others.</w:t>
      </w:r>
      <w:r w:rsidRPr="00665280">
        <w:rPr>
          <w:rFonts w:ascii="Century Gothic" w:hAnsi="Century Gothic"/>
          <w:color w:val="FFFFFF" w:themeColor="background1"/>
          <w:sz w:val="24"/>
          <w:szCs w:val="24"/>
        </w:rPr>
        <w:t xml:space="preserve"> Our high-quality </w:t>
      </w:r>
      <w:r w:rsidR="00504D82" w:rsidRPr="00665280">
        <w:rPr>
          <w:rFonts w:ascii="Century Gothic" w:hAnsi="Century Gothic"/>
          <w:color w:val="FFFFFF" w:themeColor="background1"/>
          <w:sz w:val="24"/>
          <w:szCs w:val="24"/>
        </w:rPr>
        <w:t>PE</w:t>
      </w:r>
      <w:r w:rsidRPr="00665280">
        <w:rPr>
          <w:rFonts w:ascii="Century Gothic" w:hAnsi="Century Gothic"/>
          <w:color w:val="FFFFFF" w:themeColor="background1"/>
          <w:sz w:val="24"/>
          <w:szCs w:val="24"/>
        </w:rPr>
        <w:t xml:space="preserve"> education aims to engage and inspire pupils to establish a love of </w:t>
      </w:r>
      <w:r w:rsidR="00504D82" w:rsidRPr="00665280">
        <w:rPr>
          <w:rFonts w:ascii="Century Gothic" w:hAnsi="Century Gothic"/>
          <w:color w:val="FFFFFF" w:themeColor="background1"/>
          <w:sz w:val="24"/>
          <w:szCs w:val="24"/>
        </w:rPr>
        <w:t>an active lifestyle</w:t>
      </w:r>
      <w:r w:rsidRPr="00665280">
        <w:rPr>
          <w:rFonts w:ascii="Century Gothic" w:hAnsi="Century Gothic"/>
          <w:color w:val="FFFFFF" w:themeColor="background1"/>
          <w:sz w:val="24"/>
          <w:szCs w:val="24"/>
        </w:rPr>
        <w:t xml:space="preserve"> and develop </w:t>
      </w:r>
      <w:r w:rsidR="000F4F26" w:rsidRPr="00665280">
        <w:rPr>
          <w:rFonts w:ascii="Century Gothic" w:hAnsi="Century Gothic"/>
          <w:color w:val="FFFFFF" w:themeColor="background1"/>
          <w:sz w:val="24"/>
          <w:szCs w:val="24"/>
        </w:rPr>
        <w:t xml:space="preserve">their </w:t>
      </w:r>
      <w:r w:rsidRPr="00665280">
        <w:rPr>
          <w:rFonts w:ascii="Century Gothic" w:hAnsi="Century Gothic"/>
          <w:color w:val="FFFFFF" w:themeColor="background1"/>
          <w:sz w:val="24"/>
          <w:szCs w:val="24"/>
        </w:rPr>
        <w:t xml:space="preserve">talent as </w:t>
      </w:r>
      <w:r w:rsidR="00504D82" w:rsidRPr="00665280">
        <w:rPr>
          <w:rFonts w:ascii="Century Gothic" w:hAnsi="Century Gothic"/>
          <w:color w:val="FFFFFF" w:themeColor="background1"/>
          <w:sz w:val="24"/>
          <w:szCs w:val="24"/>
        </w:rPr>
        <w:t>athletes</w:t>
      </w:r>
      <w:r w:rsidRPr="00665280">
        <w:rPr>
          <w:rFonts w:ascii="Century Gothic" w:hAnsi="Century Gothic"/>
          <w:color w:val="FFFFFF" w:themeColor="background1"/>
          <w:sz w:val="24"/>
          <w:szCs w:val="24"/>
        </w:rPr>
        <w:t xml:space="preserve">. We believe every child should have the opportunity to </w:t>
      </w:r>
      <w:r w:rsidR="000F4F26" w:rsidRPr="00665280">
        <w:rPr>
          <w:rFonts w:ascii="Century Gothic" w:hAnsi="Century Gothic"/>
          <w:color w:val="FFFFFF" w:themeColor="background1"/>
          <w:sz w:val="24"/>
          <w:szCs w:val="24"/>
        </w:rPr>
        <w:t>nurture</w:t>
      </w:r>
      <w:r w:rsidRPr="00665280">
        <w:rPr>
          <w:rFonts w:ascii="Century Gothic" w:hAnsi="Century Gothic"/>
          <w:color w:val="FFFFFF" w:themeColor="background1"/>
          <w:sz w:val="24"/>
          <w:szCs w:val="24"/>
        </w:rPr>
        <w:t xml:space="preserve"> their potential and hereby increase their self-confidence, </w:t>
      </w:r>
      <w:r w:rsidR="00504D82" w:rsidRPr="00665280">
        <w:rPr>
          <w:rFonts w:ascii="Century Gothic" w:hAnsi="Century Gothic"/>
          <w:color w:val="FFFFFF" w:themeColor="background1"/>
          <w:sz w:val="24"/>
          <w:szCs w:val="24"/>
        </w:rPr>
        <w:t>resilience</w:t>
      </w:r>
      <w:r w:rsidRPr="00665280">
        <w:rPr>
          <w:rFonts w:ascii="Century Gothic" w:hAnsi="Century Gothic"/>
          <w:color w:val="FFFFFF" w:themeColor="background1"/>
          <w:sz w:val="24"/>
          <w:szCs w:val="24"/>
        </w:rPr>
        <w:t xml:space="preserve"> and sense of achievement.  </w:t>
      </w:r>
    </w:p>
    <w:p w14:paraId="176BE041" w14:textId="196BC0D0" w:rsidR="006D20F2" w:rsidRPr="00665280" w:rsidRDefault="006D20F2" w:rsidP="00823CC5">
      <w:pPr>
        <w:spacing w:line="240" w:lineRule="auto"/>
        <w:rPr>
          <w:rFonts w:ascii="Century Gothic" w:hAnsi="Century Gothic"/>
          <w:b/>
          <w:bCs/>
          <w:color w:val="FFFFFF" w:themeColor="background1"/>
          <w:sz w:val="24"/>
          <w:szCs w:val="24"/>
        </w:rPr>
      </w:pPr>
      <w:r w:rsidRPr="00665280">
        <w:rPr>
          <w:rFonts w:ascii="Century Gothic" w:hAnsi="Century Gothic"/>
          <w:b/>
          <w:bCs/>
          <w:color w:val="FFFFFF" w:themeColor="background1"/>
          <w:sz w:val="24"/>
          <w:szCs w:val="24"/>
        </w:rPr>
        <w:t>Implementation</w:t>
      </w:r>
      <w:r w:rsidR="00823CC5" w:rsidRPr="00665280">
        <w:rPr>
          <w:rFonts w:ascii="Century Gothic" w:hAnsi="Century Gothic"/>
          <w:b/>
          <w:bCs/>
          <w:color w:val="FFFFFF" w:themeColor="background1"/>
          <w:sz w:val="24"/>
          <w:szCs w:val="24"/>
        </w:rPr>
        <w:br/>
      </w:r>
      <w:r w:rsidRPr="00665280">
        <w:rPr>
          <w:rFonts w:ascii="Century Gothic" w:hAnsi="Century Gothic"/>
          <w:i/>
          <w:iCs/>
          <w:color w:val="FFFFFF" w:themeColor="background1"/>
          <w:sz w:val="24"/>
          <w:szCs w:val="24"/>
        </w:rPr>
        <w:t>What do we teach? What does this look like?</w:t>
      </w:r>
    </w:p>
    <w:p w14:paraId="105B7885" w14:textId="3149FFF1" w:rsidR="006D20F2" w:rsidRPr="00665280" w:rsidRDefault="00DD388F" w:rsidP="001026CC">
      <w:pPr>
        <w:spacing w:line="240" w:lineRule="auto"/>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Our curriculum is shaped by our school vision, to STRIVE to be the best we can be for the Glory of God. </w:t>
      </w:r>
    </w:p>
    <w:p w14:paraId="7EEC96A4" w14:textId="1FA7158E" w:rsidR="00DD388F" w:rsidRPr="00665280" w:rsidRDefault="00DD388F" w:rsidP="001026CC">
      <w:pPr>
        <w:spacing w:line="240" w:lineRule="auto"/>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The aims of teaching </w:t>
      </w:r>
      <w:r w:rsidR="00417C4F" w:rsidRPr="00665280">
        <w:rPr>
          <w:rFonts w:ascii="Century Gothic" w:hAnsi="Century Gothic"/>
          <w:color w:val="FFFFFF" w:themeColor="background1"/>
          <w:sz w:val="24"/>
          <w:szCs w:val="24"/>
        </w:rPr>
        <w:t>PE</w:t>
      </w:r>
      <w:r w:rsidRPr="00665280">
        <w:rPr>
          <w:rFonts w:ascii="Century Gothic" w:hAnsi="Century Gothic"/>
          <w:color w:val="FFFFFF" w:themeColor="background1"/>
          <w:sz w:val="24"/>
          <w:szCs w:val="24"/>
        </w:rPr>
        <w:t xml:space="preserve"> at St Simon’s Catholic Primary School are to:</w:t>
      </w:r>
    </w:p>
    <w:p w14:paraId="3EAF1D6C" w14:textId="1335E211" w:rsidR="00DD388F" w:rsidRPr="00665280" w:rsidRDefault="00DD388F" w:rsidP="001026CC">
      <w:pPr>
        <w:pStyle w:val="ListParagraph"/>
        <w:numPr>
          <w:ilvl w:val="0"/>
          <w:numId w:val="1"/>
        </w:numPr>
        <w:spacing w:line="240" w:lineRule="auto"/>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Promote enjoyment in </w:t>
      </w:r>
      <w:r w:rsidR="00504D82" w:rsidRPr="00665280">
        <w:rPr>
          <w:rFonts w:ascii="Century Gothic" w:hAnsi="Century Gothic"/>
          <w:color w:val="FFFFFF" w:themeColor="background1"/>
          <w:sz w:val="24"/>
          <w:szCs w:val="24"/>
        </w:rPr>
        <w:t>physical activity.</w:t>
      </w:r>
    </w:p>
    <w:p w14:paraId="152E632C" w14:textId="3C549D3B" w:rsidR="00417C4F" w:rsidRPr="00665280" w:rsidRDefault="00417C4F" w:rsidP="001026CC">
      <w:pPr>
        <w:pStyle w:val="ListParagraph"/>
        <w:numPr>
          <w:ilvl w:val="0"/>
          <w:numId w:val="1"/>
        </w:numPr>
        <w:spacing w:line="240" w:lineRule="auto"/>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Provide the opportunities for children to be physically active for sustained periods of time.</w:t>
      </w:r>
    </w:p>
    <w:p w14:paraId="6C4387D3" w14:textId="6923603B" w:rsidR="00DD388F" w:rsidRPr="00665280" w:rsidRDefault="00DD388F" w:rsidP="001026CC">
      <w:pPr>
        <w:pStyle w:val="ListParagraph"/>
        <w:numPr>
          <w:ilvl w:val="0"/>
          <w:numId w:val="1"/>
        </w:numPr>
        <w:spacing w:line="240" w:lineRule="auto"/>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Promote </w:t>
      </w:r>
      <w:r w:rsidR="00504D82" w:rsidRPr="00665280">
        <w:rPr>
          <w:rFonts w:ascii="Century Gothic" w:hAnsi="Century Gothic"/>
          <w:color w:val="FFFFFF" w:themeColor="background1"/>
          <w:sz w:val="24"/>
          <w:szCs w:val="24"/>
        </w:rPr>
        <w:t>participation and an understanding of a range of physical activities.</w:t>
      </w:r>
    </w:p>
    <w:p w14:paraId="277EB41E" w14:textId="384D28EB" w:rsidR="00DD388F" w:rsidRPr="00665280" w:rsidRDefault="00504D82" w:rsidP="001026CC">
      <w:pPr>
        <w:pStyle w:val="ListParagraph"/>
        <w:numPr>
          <w:ilvl w:val="0"/>
          <w:numId w:val="1"/>
        </w:numPr>
        <w:spacing w:line="240" w:lineRule="auto"/>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Develop</w:t>
      </w:r>
      <w:r w:rsidR="00DD388F" w:rsidRPr="00665280">
        <w:rPr>
          <w:rFonts w:ascii="Century Gothic" w:hAnsi="Century Gothic"/>
          <w:color w:val="FFFFFF" w:themeColor="background1"/>
          <w:sz w:val="24"/>
          <w:szCs w:val="24"/>
        </w:rPr>
        <w:t xml:space="preserve"> </w:t>
      </w:r>
      <w:r w:rsidRPr="00665280">
        <w:rPr>
          <w:rFonts w:ascii="Century Gothic" w:hAnsi="Century Gothic"/>
          <w:color w:val="FFFFFF" w:themeColor="background1"/>
          <w:sz w:val="24"/>
          <w:szCs w:val="24"/>
        </w:rPr>
        <w:t>the personal skills needed to compete in both competitive and cooperative competitions.</w:t>
      </w:r>
    </w:p>
    <w:p w14:paraId="1146B614" w14:textId="2BF26E23" w:rsidR="00DD388F" w:rsidRPr="00665280" w:rsidRDefault="00DD388F" w:rsidP="00417C4F">
      <w:pPr>
        <w:pStyle w:val="ListParagraph"/>
        <w:numPr>
          <w:ilvl w:val="0"/>
          <w:numId w:val="1"/>
        </w:numPr>
        <w:spacing w:line="240" w:lineRule="auto"/>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Develop </w:t>
      </w:r>
      <w:r w:rsidR="00417C4F" w:rsidRPr="00665280">
        <w:rPr>
          <w:rFonts w:ascii="Century Gothic" w:hAnsi="Century Gothic"/>
          <w:color w:val="FFFFFF" w:themeColor="background1"/>
          <w:sz w:val="24"/>
          <w:szCs w:val="24"/>
        </w:rPr>
        <w:t>the core skills needed for children to lead healthy, active lives.</w:t>
      </w:r>
    </w:p>
    <w:p w14:paraId="0E780411" w14:textId="1329BB4A" w:rsidR="007444CA" w:rsidRPr="00665280" w:rsidRDefault="007444CA" w:rsidP="00417C4F">
      <w:pPr>
        <w:pStyle w:val="ListParagraph"/>
        <w:numPr>
          <w:ilvl w:val="0"/>
          <w:numId w:val="1"/>
        </w:numPr>
        <w:spacing w:line="240" w:lineRule="auto"/>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Develop a reflective approach to evaluating performance and recognising their own and others’ successes. </w:t>
      </w:r>
    </w:p>
    <w:p w14:paraId="31224A0D" w14:textId="01CA9C39" w:rsidR="00096B30" w:rsidRPr="00665280" w:rsidRDefault="00096B30" w:rsidP="00096B30">
      <w:pPr>
        <w:spacing w:line="240" w:lineRule="auto"/>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In line with the National Curriculum, we ensure that children: </w:t>
      </w:r>
    </w:p>
    <w:p w14:paraId="54D7D726" w14:textId="4302D42F" w:rsidR="00096B30" w:rsidRPr="00665280" w:rsidRDefault="00417C4F" w:rsidP="001026CC">
      <w:pPr>
        <w:pStyle w:val="ListParagraph"/>
        <w:numPr>
          <w:ilvl w:val="0"/>
          <w:numId w:val="3"/>
        </w:numPr>
        <w:spacing w:line="240" w:lineRule="auto"/>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Develop the fundamental skills of running, jumping, throwing and catching and are given the </w:t>
      </w:r>
      <w:r w:rsidR="007444CA" w:rsidRPr="00665280">
        <w:rPr>
          <w:rFonts w:ascii="Century Gothic" w:hAnsi="Century Gothic"/>
          <w:color w:val="FFFFFF" w:themeColor="background1"/>
          <w:sz w:val="24"/>
          <w:szCs w:val="24"/>
        </w:rPr>
        <w:t>opportunity to use these in an increasing number of contexts both in isolation and in combination</w:t>
      </w:r>
      <w:r w:rsidR="00096B30" w:rsidRPr="00665280">
        <w:rPr>
          <w:rFonts w:ascii="Century Gothic" w:hAnsi="Century Gothic"/>
          <w:color w:val="FFFFFF" w:themeColor="background1"/>
          <w:sz w:val="24"/>
          <w:szCs w:val="24"/>
        </w:rPr>
        <w:t xml:space="preserve">. </w:t>
      </w:r>
    </w:p>
    <w:p w14:paraId="5E92E1CB" w14:textId="002B2DE6" w:rsidR="007444CA" w:rsidRPr="00665280" w:rsidRDefault="007444CA" w:rsidP="001026CC">
      <w:pPr>
        <w:pStyle w:val="ListParagraph"/>
        <w:numPr>
          <w:ilvl w:val="0"/>
          <w:numId w:val="3"/>
        </w:numPr>
        <w:spacing w:line="240" w:lineRule="auto"/>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Develop </w:t>
      </w:r>
      <w:bookmarkStart w:id="1" w:name="_Hlk37246349"/>
      <w:r w:rsidRPr="00665280">
        <w:rPr>
          <w:rFonts w:ascii="Century Gothic" w:hAnsi="Century Gothic"/>
          <w:color w:val="FFFFFF" w:themeColor="background1"/>
          <w:sz w:val="24"/>
          <w:szCs w:val="24"/>
        </w:rPr>
        <w:t xml:space="preserve">flexibility, strength, technique, control and balance </w:t>
      </w:r>
      <w:bookmarkEnd w:id="1"/>
      <w:r w:rsidRPr="00665280">
        <w:rPr>
          <w:rFonts w:ascii="Century Gothic" w:hAnsi="Century Gothic"/>
          <w:color w:val="FFFFFF" w:themeColor="background1"/>
          <w:sz w:val="24"/>
          <w:szCs w:val="24"/>
        </w:rPr>
        <w:t xml:space="preserve">allowing fundamental skills to be completed with greater success. </w:t>
      </w:r>
    </w:p>
    <w:p w14:paraId="0653ECDC" w14:textId="09FA01CE" w:rsidR="00096B30" w:rsidRPr="00665280" w:rsidRDefault="007444CA" w:rsidP="001026CC">
      <w:pPr>
        <w:pStyle w:val="ListParagraph"/>
        <w:numPr>
          <w:ilvl w:val="0"/>
          <w:numId w:val="3"/>
        </w:numPr>
        <w:spacing w:line="240" w:lineRule="auto"/>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Explore a range of tactics to aid in attacking and defending in a range of competitive games both in a team and as an individual</w:t>
      </w:r>
      <w:r w:rsidR="00096B30" w:rsidRPr="00665280">
        <w:rPr>
          <w:rFonts w:ascii="Century Gothic" w:hAnsi="Century Gothic"/>
          <w:color w:val="FFFFFF" w:themeColor="background1"/>
          <w:sz w:val="24"/>
          <w:szCs w:val="24"/>
        </w:rPr>
        <w:t xml:space="preserve">. </w:t>
      </w:r>
    </w:p>
    <w:p w14:paraId="0C1333BA" w14:textId="4357BD44" w:rsidR="00096B30" w:rsidRPr="00665280" w:rsidRDefault="007444CA" w:rsidP="001026CC">
      <w:pPr>
        <w:pStyle w:val="ListParagraph"/>
        <w:numPr>
          <w:ilvl w:val="0"/>
          <w:numId w:val="3"/>
        </w:numPr>
        <w:spacing w:line="240" w:lineRule="auto"/>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Use an increasing range of movement patterns to perform dances</w:t>
      </w:r>
      <w:r w:rsidR="00096B30" w:rsidRPr="00665280">
        <w:rPr>
          <w:rFonts w:ascii="Century Gothic" w:hAnsi="Century Gothic"/>
          <w:color w:val="FFFFFF" w:themeColor="background1"/>
          <w:sz w:val="24"/>
          <w:szCs w:val="24"/>
        </w:rPr>
        <w:t xml:space="preserve">. </w:t>
      </w:r>
    </w:p>
    <w:p w14:paraId="283DF85E" w14:textId="7B4C7E64" w:rsidR="001015AF" w:rsidRPr="00665280" w:rsidRDefault="001015AF" w:rsidP="001015AF">
      <w:pPr>
        <w:pStyle w:val="ListParagraph"/>
        <w:numPr>
          <w:ilvl w:val="0"/>
          <w:numId w:val="3"/>
        </w:numPr>
        <w:spacing w:line="240" w:lineRule="auto"/>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Take part in outdoor and adventurous activity challenges both individually and within a team.</w:t>
      </w:r>
    </w:p>
    <w:p w14:paraId="15745BCC" w14:textId="5914038A" w:rsidR="007444CA" w:rsidRPr="00665280" w:rsidRDefault="001015AF" w:rsidP="001015AF">
      <w:pPr>
        <w:pStyle w:val="ListParagraph"/>
        <w:numPr>
          <w:ilvl w:val="0"/>
          <w:numId w:val="3"/>
        </w:numPr>
        <w:spacing w:line="240" w:lineRule="auto"/>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Compare their performances with previous ones and demonstrate improvement to achieve their personal best.</w:t>
      </w:r>
    </w:p>
    <w:p w14:paraId="6FD898C0" w14:textId="1804BEB6" w:rsidR="007D3DC6" w:rsidRPr="00665280" w:rsidRDefault="007D3DC6" w:rsidP="007D3DC6">
      <w:pPr>
        <w:pStyle w:val="ListParagraph"/>
        <w:numPr>
          <w:ilvl w:val="0"/>
          <w:numId w:val="3"/>
        </w:numPr>
        <w:spacing w:line="240" w:lineRule="auto"/>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lastRenderedPageBreak/>
        <w:t xml:space="preserve">Swim competently, confidently and proficiently over a distance of at least 25 metres using a range of strokes effectively. </w:t>
      </w:r>
    </w:p>
    <w:p w14:paraId="6C2742AB" w14:textId="7F8B66FD" w:rsidR="00194BA4" w:rsidRPr="00665280" w:rsidRDefault="00194BA4" w:rsidP="00823CC5">
      <w:pPr>
        <w:spacing w:line="240" w:lineRule="auto"/>
        <w:rPr>
          <w:rFonts w:ascii="Century Gothic" w:hAnsi="Century Gothic" w:cs="Arial"/>
          <w:color w:val="FFFFFF" w:themeColor="background1"/>
          <w:sz w:val="24"/>
          <w:szCs w:val="24"/>
        </w:rPr>
      </w:pPr>
      <w:r w:rsidRPr="00665280">
        <w:rPr>
          <w:rFonts w:ascii="Century Gothic" w:hAnsi="Century Gothic" w:cs="Arial"/>
          <w:color w:val="FFFFFF" w:themeColor="background1"/>
          <w:sz w:val="24"/>
          <w:szCs w:val="24"/>
        </w:rPr>
        <w:t>Our teaching and learning:</w:t>
      </w:r>
    </w:p>
    <w:p w14:paraId="2B9430E7" w14:textId="34561265" w:rsidR="00194BA4" w:rsidRPr="00665280" w:rsidRDefault="00194BA4" w:rsidP="006A657C">
      <w:pPr>
        <w:spacing w:line="240" w:lineRule="auto"/>
        <w:jc w:val="both"/>
        <w:rPr>
          <w:rFonts w:ascii="Century Gothic" w:hAnsi="Century Gothic" w:cs="Arial"/>
          <w:color w:val="FFFFFF" w:themeColor="background1"/>
          <w:sz w:val="24"/>
          <w:szCs w:val="24"/>
        </w:rPr>
      </w:pPr>
      <w:r w:rsidRPr="00665280">
        <w:rPr>
          <w:rFonts w:ascii="Century Gothic" w:hAnsi="Century Gothic" w:cs="Arial"/>
          <w:color w:val="FFFFFF" w:themeColor="background1"/>
          <w:sz w:val="24"/>
          <w:szCs w:val="24"/>
        </w:rPr>
        <w:t>At St Simon’s Catholic Primary School</w:t>
      </w:r>
      <w:r w:rsidR="006A657C" w:rsidRPr="00665280">
        <w:rPr>
          <w:rFonts w:ascii="Century Gothic" w:hAnsi="Century Gothic" w:cs="Arial"/>
          <w:color w:val="FFFFFF" w:themeColor="background1"/>
          <w:sz w:val="24"/>
          <w:szCs w:val="24"/>
        </w:rPr>
        <w:t>,</w:t>
      </w:r>
      <w:r w:rsidRPr="00665280">
        <w:rPr>
          <w:rFonts w:ascii="Century Gothic" w:hAnsi="Century Gothic" w:cs="Arial"/>
          <w:color w:val="FFFFFF" w:themeColor="background1"/>
          <w:sz w:val="24"/>
          <w:szCs w:val="24"/>
        </w:rPr>
        <w:t xml:space="preserve"> </w:t>
      </w:r>
      <w:r w:rsidR="001015AF" w:rsidRPr="00665280">
        <w:rPr>
          <w:rFonts w:ascii="Century Gothic" w:hAnsi="Century Gothic" w:cs="Arial"/>
          <w:color w:val="FFFFFF" w:themeColor="background1"/>
          <w:sz w:val="24"/>
          <w:szCs w:val="24"/>
        </w:rPr>
        <w:t>PE</w:t>
      </w:r>
      <w:r w:rsidRPr="00665280">
        <w:rPr>
          <w:rFonts w:ascii="Century Gothic" w:hAnsi="Century Gothic" w:cs="Arial"/>
          <w:color w:val="FFFFFF" w:themeColor="background1"/>
          <w:sz w:val="24"/>
          <w:szCs w:val="24"/>
        </w:rPr>
        <w:t xml:space="preserve"> plays an </w:t>
      </w:r>
      <w:r w:rsidR="001015AF" w:rsidRPr="00665280">
        <w:rPr>
          <w:rFonts w:ascii="Century Gothic" w:hAnsi="Century Gothic" w:cs="Arial"/>
          <w:color w:val="FFFFFF" w:themeColor="background1"/>
          <w:sz w:val="24"/>
          <w:szCs w:val="24"/>
        </w:rPr>
        <w:t>integral</w:t>
      </w:r>
      <w:r w:rsidRPr="00665280">
        <w:rPr>
          <w:rFonts w:ascii="Century Gothic" w:hAnsi="Century Gothic" w:cs="Arial"/>
          <w:color w:val="FFFFFF" w:themeColor="background1"/>
          <w:sz w:val="24"/>
          <w:szCs w:val="24"/>
        </w:rPr>
        <w:t xml:space="preserve"> part in school life. Every class has regular </w:t>
      </w:r>
      <w:r w:rsidR="001015AF" w:rsidRPr="00665280">
        <w:rPr>
          <w:rFonts w:ascii="Century Gothic" w:hAnsi="Century Gothic" w:cs="Arial"/>
          <w:color w:val="FFFFFF" w:themeColor="background1"/>
          <w:sz w:val="24"/>
          <w:szCs w:val="24"/>
        </w:rPr>
        <w:t>PE</w:t>
      </w:r>
      <w:r w:rsidRPr="00665280">
        <w:rPr>
          <w:rFonts w:ascii="Century Gothic" w:hAnsi="Century Gothic" w:cs="Arial"/>
          <w:color w:val="FFFFFF" w:themeColor="background1"/>
          <w:sz w:val="24"/>
          <w:szCs w:val="24"/>
        </w:rPr>
        <w:t xml:space="preserve"> lessons in which the </w:t>
      </w:r>
      <w:r w:rsidR="001015AF" w:rsidRPr="00665280">
        <w:rPr>
          <w:rFonts w:ascii="Century Gothic" w:hAnsi="Century Gothic" w:cs="Arial"/>
          <w:color w:val="FFFFFF" w:themeColor="background1"/>
          <w:sz w:val="24"/>
          <w:szCs w:val="24"/>
        </w:rPr>
        <w:t>fundamental skills of throwing, catching, running and jumping are taught to develop the</w:t>
      </w:r>
      <w:r w:rsidR="001015AF" w:rsidRPr="00665280">
        <w:rPr>
          <w:color w:val="FFFFFF" w:themeColor="background1"/>
        </w:rPr>
        <w:t xml:space="preserve"> </w:t>
      </w:r>
      <w:r w:rsidR="001015AF" w:rsidRPr="00665280">
        <w:rPr>
          <w:rFonts w:ascii="Century Gothic" w:hAnsi="Century Gothic" w:cs="Arial"/>
          <w:color w:val="FFFFFF" w:themeColor="background1"/>
          <w:sz w:val="24"/>
          <w:szCs w:val="24"/>
        </w:rPr>
        <w:t>flexibility, strength, technique, control and balance of each child</w:t>
      </w:r>
      <w:r w:rsidRPr="00665280">
        <w:rPr>
          <w:rFonts w:ascii="Century Gothic" w:hAnsi="Century Gothic" w:cs="Arial"/>
          <w:color w:val="FFFFFF" w:themeColor="background1"/>
          <w:sz w:val="24"/>
          <w:szCs w:val="24"/>
        </w:rPr>
        <w:t>.</w:t>
      </w:r>
      <w:r w:rsidR="00615577" w:rsidRPr="00665280">
        <w:rPr>
          <w:rFonts w:ascii="Century Gothic" w:hAnsi="Century Gothic" w:cs="Arial"/>
          <w:color w:val="FFFFFF" w:themeColor="background1"/>
          <w:sz w:val="24"/>
          <w:szCs w:val="24"/>
        </w:rPr>
        <w:t xml:space="preserve"> These lessons are enriched with opportunities to link such skills to other curriculum areas. </w:t>
      </w:r>
      <w:r w:rsidR="001015AF" w:rsidRPr="00665280">
        <w:rPr>
          <w:rFonts w:ascii="Century Gothic" w:hAnsi="Century Gothic" w:cs="Arial"/>
          <w:color w:val="FFFFFF" w:themeColor="background1"/>
          <w:sz w:val="24"/>
          <w:szCs w:val="24"/>
        </w:rPr>
        <w:t>Children are exposed to a wide range of sports and this is facilitated by teachers and outside sources who come and deliver taster sessions as well as longer programmes. Children are exposed to the benefits of an active lifestyle through their work in other subjects.</w:t>
      </w:r>
      <w:r w:rsidR="000A3858" w:rsidRPr="00665280">
        <w:rPr>
          <w:rFonts w:ascii="Century Gothic" w:hAnsi="Century Gothic" w:cs="Arial"/>
          <w:color w:val="FFFFFF" w:themeColor="background1"/>
          <w:sz w:val="24"/>
          <w:szCs w:val="24"/>
        </w:rPr>
        <w:t xml:space="preserve"> </w:t>
      </w:r>
      <w:r w:rsidR="00C542DC" w:rsidRPr="00665280">
        <w:rPr>
          <w:rFonts w:ascii="Century Gothic" w:hAnsi="Century Gothic" w:cs="Arial"/>
          <w:color w:val="FFFFFF" w:themeColor="background1"/>
          <w:sz w:val="24"/>
          <w:szCs w:val="24"/>
        </w:rPr>
        <w:t xml:space="preserve">Children are </w:t>
      </w:r>
      <w:r w:rsidR="001015AF" w:rsidRPr="00665280">
        <w:rPr>
          <w:rFonts w:ascii="Century Gothic" w:hAnsi="Century Gothic" w:cs="Arial"/>
          <w:color w:val="FFFFFF" w:themeColor="background1"/>
          <w:sz w:val="24"/>
          <w:szCs w:val="24"/>
        </w:rPr>
        <w:t xml:space="preserve">given </w:t>
      </w:r>
      <w:r w:rsidR="00C542DC" w:rsidRPr="00665280">
        <w:rPr>
          <w:rFonts w:ascii="Century Gothic" w:hAnsi="Century Gothic" w:cs="Arial"/>
          <w:color w:val="FFFFFF" w:themeColor="background1"/>
          <w:sz w:val="24"/>
          <w:szCs w:val="24"/>
        </w:rPr>
        <w:t xml:space="preserve">regularly </w:t>
      </w:r>
      <w:r w:rsidR="001015AF" w:rsidRPr="00665280">
        <w:rPr>
          <w:rFonts w:ascii="Century Gothic" w:hAnsi="Century Gothic" w:cs="Arial"/>
          <w:color w:val="FFFFFF" w:themeColor="background1"/>
          <w:sz w:val="24"/>
          <w:szCs w:val="24"/>
        </w:rPr>
        <w:t>opportunities to compete in competitions both within school and against other schools through our involvement with the SHAPES Alliance and the SS</w:t>
      </w:r>
      <w:r w:rsidR="00F22AEE" w:rsidRPr="00665280">
        <w:rPr>
          <w:rFonts w:ascii="Century Gothic" w:hAnsi="Century Gothic" w:cs="Arial"/>
          <w:color w:val="FFFFFF" w:themeColor="background1"/>
          <w:sz w:val="24"/>
          <w:szCs w:val="24"/>
        </w:rPr>
        <w:t>PSA</w:t>
      </w:r>
      <w:r w:rsidR="006A657C" w:rsidRPr="00665280">
        <w:rPr>
          <w:rFonts w:ascii="Century Gothic" w:hAnsi="Century Gothic" w:cs="Arial"/>
          <w:color w:val="FFFFFF" w:themeColor="background1"/>
          <w:sz w:val="24"/>
          <w:szCs w:val="24"/>
        </w:rPr>
        <w:t xml:space="preserve">. </w:t>
      </w:r>
    </w:p>
    <w:p w14:paraId="38A406AA" w14:textId="4EE14CAB" w:rsidR="00096B30" w:rsidRPr="00665280" w:rsidRDefault="006A657C" w:rsidP="006A657C">
      <w:pPr>
        <w:spacing w:line="240" w:lineRule="auto"/>
        <w:jc w:val="both"/>
        <w:rPr>
          <w:rFonts w:ascii="Century Gothic" w:hAnsi="Century Gothic" w:cs="Arial"/>
          <w:color w:val="FFFFFF" w:themeColor="background1"/>
          <w:sz w:val="24"/>
          <w:szCs w:val="24"/>
        </w:rPr>
      </w:pPr>
      <w:r w:rsidRPr="00665280">
        <w:rPr>
          <w:rFonts w:ascii="Century Gothic" w:hAnsi="Century Gothic" w:cs="Arial"/>
          <w:color w:val="FFFFFF" w:themeColor="background1"/>
          <w:sz w:val="24"/>
          <w:szCs w:val="24"/>
        </w:rPr>
        <w:t xml:space="preserve">From EYFS to Year 6, we </w:t>
      </w:r>
      <w:r w:rsidR="00F22AEE" w:rsidRPr="00665280">
        <w:rPr>
          <w:rFonts w:ascii="Century Gothic" w:hAnsi="Century Gothic" w:cs="Arial"/>
          <w:color w:val="FFFFFF" w:themeColor="background1"/>
          <w:sz w:val="24"/>
          <w:szCs w:val="24"/>
        </w:rPr>
        <w:t xml:space="preserve">use a range of resources when planning curriculum PE. These include the Key Steps Gymnastics and Val Sabin schemes. These schemes act as a basis for teachers to develop planning and ensure all objectives within the National Curriculum are being met. The Key Steps Gymnastics scheme also directly links into one of the competitions held by the SHAPES Alliance. </w:t>
      </w:r>
    </w:p>
    <w:p w14:paraId="344722D9" w14:textId="63F09F49" w:rsidR="00F22AEE" w:rsidRPr="00665280" w:rsidRDefault="00F22AEE" w:rsidP="006A657C">
      <w:pPr>
        <w:spacing w:line="240" w:lineRule="auto"/>
        <w:jc w:val="both"/>
        <w:rPr>
          <w:rFonts w:ascii="Century Gothic" w:hAnsi="Century Gothic" w:cs="Arial"/>
          <w:color w:val="FFFFFF" w:themeColor="background1"/>
          <w:sz w:val="24"/>
          <w:szCs w:val="24"/>
        </w:rPr>
      </w:pPr>
      <w:r w:rsidRPr="00665280">
        <w:rPr>
          <w:rFonts w:ascii="Century Gothic" w:hAnsi="Century Gothic" w:cs="Arial"/>
          <w:color w:val="FFFFFF" w:themeColor="background1"/>
          <w:sz w:val="24"/>
          <w:szCs w:val="24"/>
        </w:rPr>
        <w:t>KS2 children are given the opportunity to complete weekly swimming sessions</w:t>
      </w:r>
      <w:r w:rsidR="007D3DC6" w:rsidRPr="00665280">
        <w:rPr>
          <w:rFonts w:ascii="Century Gothic" w:hAnsi="Century Gothic" w:cs="Arial"/>
          <w:color w:val="FFFFFF" w:themeColor="background1"/>
          <w:sz w:val="24"/>
          <w:szCs w:val="24"/>
        </w:rPr>
        <w:t>, delivered by swimming instructors,</w:t>
      </w:r>
      <w:r w:rsidRPr="00665280">
        <w:rPr>
          <w:rFonts w:ascii="Century Gothic" w:hAnsi="Century Gothic" w:cs="Arial"/>
          <w:color w:val="FFFFFF" w:themeColor="background1"/>
          <w:sz w:val="24"/>
          <w:szCs w:val="24"/>
        </w:rPr>
        <w:t xml:space="preserve"> to allow them to meet the National </w:t>
      </w:r>
      <w:r w:rsidR="007D3DC6" w:rsidRPr="00665280">
        <w:rPr>
          <w:rFonts w:ascii="Century Gothic" w:hAnsi="Century Gothic" w:cs="Arial"/>
          <w:color w:val="FFFFFF" w:themeColor="background1"/>
          <w:sz w:val="24"/>
          <w:szCs w:val="24"/>
        </w:rPr>
        <w:t>C</w:t>
      </w:r>
      <w:r w:rsidRPr="00665280">
        <w:rPr>
          <w:rFonts w:ascii="Century Gothic" w:hAnsi="Century Gothic" w:cs="Arial"/>
          <w:color w:val="FFFFFF" w:themeColor="background1"/>
          <w:sz w:val="24"/>
          <w:szCs w:val="24"/>
        </w:rPr>
        <w:t>urriculum expectation</w:t>
      </w:r>
      <w:r w:rsidR="007D3DC6" w:rsidRPr="00665280">
        <w:rPr>
          <w:rFonts w:ascii="Century Gothic" w:hAnsi="Century Gothic" w:cs="Arial"/>
          <w:color w:val="FFFFFF" w:themeColor="background1"/>
          <w:sz w:val="24"/>
          <w:szCs w:val="24"/>
        </w:rPr>
        <w:t>s</w:t>
      </w:r>
      <w:r w:rsidRPr="00665280">
        <w:rPr>
          <w:rFonts w:ascii="Century Gothic" w:hAnsi="Century Gothic" w:cs="Arial"/>
          <w:color w:val="FFFFFF" w:themeColor="background1"/>
          <w:sz w:val="24"/>
          <w:szCs w:val="24"/>
        </w:rPr>
        <w:t xml:space="preserve"> that all children </w:t>
      </w:r>
      <w:r w:rsidR="007D3DC6" w:rsidRPr="00665280">
        <w:rPr>
          <w:rFonts w:ascii="Century Gothic" w:hAnsi="Century Gothic" w:cs="Arial"/>
          <w:color w:val="FFFFFF" w:themeColor="background1"/>
          <w:sz w:val="24"/>
          <w:szCs w:val="24"/>
        </w:rPr>
        <w:t xml:space="preserve">can confidently swim competently using a range of different strokes. They are also exposed to performing safe </w:t>
      </w:r>
      <w:r w:rsidR="000A3858" w:rsidRPr="00665280">
        <w:rPr>
          <w:rFonts w:ascii="Century Gothic" w:hAnsi="Century Gothic" w:cs="Arial"/>
          <w:color w:val="FFFFFF" w:themeColor="background1"/>
          <w:sz w:val="24"/>
          <w:szCs w:val="24"/>
        </w:rPr>
        <w:t>self-</w:t>
      </w:r>
      <w:r w:rsidR="007D3DC6" w:rsidRPr="00665280">
        <w:rPr>
          <w:rFonts w:ascii="Century Gothic" w:hAnsi="Century Gothic" w:cs="Arial"/>
          <w:color w:val="FFFFFF" w:themeColor="background1"/>
          <w:sz w:val="24"/>
          <w:szCs w:val="24"/>
        </w:rPr>
        <w:t xml:space="preserve">rescues in a range of scenarios. Every child in year 3, 4 and 5 attend these sessions for one term each academic year with the hope of them achieving the previously mentioned National Curriculum objectives by the end of Year 5. Those who do not, are provided with extra session in Year 6 to allow them to have more opportunity to achieve these objectives. </w:t>
      </w:r>
    </w:p>
    <w:p w14:paraId="211B8F62" w14:textId="5402BD37" w:rsidR="00170C9A" w:rsidRPr="00665280" w:rsidRDefault="00170C9A" w:rsidP="006A657C">
      <w:pPr>
        <w:spacing w:line="240" w:lineRule="auto"/>
        <w:jc w:val="both"/>
        <w:rPr>
          <w:rFonts w:ascii="Century Gothic" w:hAnsi="Century Gothic" w:cs="Arial"/>
          <w:color w:val="FFFFFF" w:themeColor="background1"/>
          <w:sz w:val="24"/>
          <w:szCs w:val="24"/>
        </w:rPr>
      </w:pPr>
      <w:r w:rsidRPr="00665280">
        <w:rPr>
          <w:rFonts w:ascii="Century Gothic" w:hAnsi="Century Gothic" w:cs="Arial"/>
          <w:color w:val="FFFFFF" w:themeColor="background1"/>
          <w:sz w:val="24"/>
          <w:szCs w:val="24"/>
        </w:rPr>
        <w:t xml:space="preserve">Year 6 pupils are also given the opportunity to take part in a range of outdoor and adventurous activities through a residential trip to Robinwood. This trip usually takes places in the first Spring half-term. During the residential the children take part in a range of activities (individually and as a team) which allows them to develop key skills including; resilience, communication, teamwork and problem-solving. </w:t>
      </w:r>
    </w:p>
    <w:p w14:paraId="05A9EB57" w14:textId="0E9FA7BB" w:rsidR="00D66452" w:rsidRPr="00665280" w:rsidRDefault="00D66452" w:rsidP="006A657C">
      <w:pPr>
        <w:spacing w:line="240" w:lineRule="auto"/>
        <w:jc w:val="both"/>
        <w:rPr>
          <w:rFonts w:ascii="Century Gothic" w:hAnsi="Century Gothic" w:cs="Arial"/>
          <w:color w:val="FFFFFF" w:themeColor="background1"/>
          <w:sz w:val="24"/>
          <w:szCs w:val="24"/>
        </w:rPr>
      </w:pPr>
      <w:r w:rsidRPr="00665280">
        <w:rPr>
          <w:rFonts w:ascii="Century Gothic" w:hAnsi="Century Gothic" w:cs="Arial"/>
          <w:color w:val="FFFFFF" w:themeColor="background1"/>
          <w:sz w:val="24"/>
          <w:szCs w:val="24"/>
        </w:rPr>
        <w:t xml:space="preserve">Children </w:t>
      </w:r>
      <w:r w:rsidR="00F22AEE" w:rsidRPr="00665280">
        <w:rPr>
          <w:rFonts w:ascii="Century Gothic" w:hAnsi="Century Gothic" w:cs="Arial"/>
          <w:color w:val="FFFFFF" w:themeColor="background1"/>
          <w:sz w:val="24"/>
          <w:szCs w:val="24"/>
        </w:rPr>
        <w:t xml:space="preserve">take part in extra </w:t>
      </w:r>
      <w:r w:rsidR="000A3858" w:rsidRPr="00665280">
        <w:rPr>
          <w:rFonts w:ascii="Century Gothic" w:hAnsi="Century Gothic" w:cs="Arial"/>
          <w:color w:val="FFFFFF" w:themeColor="background1"/>
          <w:sz w:val="24"/>
          <w:szCs w:val="24"/>
        </w:rPr>
        <w:t>s</w:t>
      </w:r>
      <w:r w:rsidR="00F22AEE" w:rsidRPr="00665280">
        <w:rPr>
          <w:rFonts w:ascii="Century Gothic" w:hAnsi="Century Gothic" w:cs="Arial"/>
          <w:color w:val="FFFFFF" w:themeColor="background1"/>
          <w:sz w:val="24"/>
          <w:szCs w:val="24"/>
        </w:rPr>
        <w:t>ports sessions</w:t>
      </w:r>
      <w:r w:rsidR="000A3858" w:rsidRPr="00665280">
        <w:rPr>
          <w:rFonts w:ascii="Century Gothic" w:hAnsi="Century Gothic" w:cs="Arial"/>
          <w:color w:val="FFFFFF" w:themeColor="background1"/>
          <w:sz w:val="24"/>
          <w:szCs w:val="24"/>
        </w:rPr>
        <w:t>,</w:t>
      </w:r>
      <w:r w:rsidR="00F22AEE" w:rsidRPr="00665280">
        <w:rPr>
          <w:rFonts w:ascii="Century Gothic" w:hAnsi="Century Gothic" w:cs="Arial"/>
          <w:color w:val="FFFFFF" w:themeColor="background1"/>
          <w:sz w:val="24"/>
          <w:szCs w:val="24"/>
        </w:rPr>
        <w:t xml:space="preserve"> delivered by qualified coaches</w:t>
      </w:r>
      <w:r w:rsidR="000A3858" w:rsidRPr="00665280">
        <w:rPr>
          <w:rFonts w:ascii="Century Gothic" w:hAnsi="Century Gothic" w:cs="Arial"/>
          <w:color w:val="FFFFFF" w:themeColor="background1"/>
          <w:sz w:val="24"/>
          <w:szCs w:val="24"/>
        </w:rPr>
        <w:t>,</w:t>
      </w:r>
      <w:r w:rsidR="00F22AEE" w:rsidRPr="00665280">
        <w:rPr>
          <w:rFonts w:ascii="Century Gothic" w:hAnsi="Century Gothic" w:cs="Arial"/>
          <w:color w:val="FFFFFF" w:themeColor="background1"/>
          <w:sz w:val="24"/>
          <w:szCs w:val="24"/>
        </w:rPr>
        <w:t xml:space="preserve"> during Lunchtimes. Each</w:t>
      </w:r>
      <w:r w:rsidR="000A3858" w:rsidRPr="00665280">
        <w:rPr>
          <w:rFonts w:ascii="Century Gothic" w:hAnsi="Century Gothic" w:cs="Arial"/>
          <w:color w:val="FFFFFF" w:themeColor="background1"/>
          <w:sz w:val="24"/>
          <w:szCs w:val="24"/>
        </w:rPr>
        <w:t xml:space="preserve"> Year group is given a specific day for their sessions and these sessions are focused on upcoming sport competitions for those key stages</w:t>
      </w:r>
      <w:r w:rsidRPr="00665280">
        <w:rPr>
          <w:rFonts w:ascii="Century Gothic" w:hAnsi="Century Gothic" w:cs="Arial"/>
          <w:color w:val="FFFFFF" w:themeColor="background1"/>
          <w:sz w:val="24"/>
          <w:szCs w:val="24"/>
        </w:rPr>
        <w:t xml:space="preserve">. </w:t>
      </w:r>
      <w:r w:rsidR="000A3858" w:rsidRPr="00665280">
        <w:rPr>
          <w:rFonts w:ascii="Century Gothic" w:hAnsi="Century Gothic" w:cs="Arial"/>
          <w:color w:val="FFFFFF" w:themeColor="background1"/>
          <w:sz w:val="24"/>
          <w:szCs w:val="24"/>
        </w:rPr>
        <w:t>The focus sports are provided to the sports coaches by the curriculum leader and the coaches develop opportunities to develop the skills needed to succeed within the focus sport.</w:t>
      </w:r>
    </w:p>
    <w:p w14:paraId="5E06B3F3" w14:textId="661A2057" w:rsidR="00552977" w:rsidRPr="00665280" w:rsidRDefault="00552977" w:rsidP="006A657C">
      <w:pPr>
        <w:spacing w:line="240" w:lineRule="auto"/>
        <w:jc w:val="both"/>
        <w:rPr>
          <w:rFonts w:ascii="Century Gothic" w:hAnsi="Century Gothic" w:cs="Arial"/>
          <w:color w:val="FFFFFF" w:themeColor="background1"/>
          <w:sz w:val="24"/>
          <w:szCs w:val="24"/>
        </w:rPr>
      </w:pPr>
      <w:r w:rsidRPr="00665280">
        <w:rPr>
          <w:rFonts w:ascii="Century Gothic" w:hAnsi="Century Gothic" w:cs="Arial"/>
          <w:color w:val="FFFFFF" w:themeColor="background1"/>
          <w:sz w:val="24"/>
          <w:szCs w:val="24"/>
        </w:rPr>
        <w:lastRenderedPageBreak/>
        <w:t xml:space="preserve">The school </w:t>
      </w:r>
      <w:r w:rsidR="000A3858" w:rsidRPr="00665280">
        <w:rPr>
          <w:rFonts w:ascii="Century Gothic" w:hAnsi="Century Gothic" w:cs="Arial"/>
          <w:color w:val="FFFFFF" w:themeColor="background1"/>
          <w:sz w:val="24"/>
          <w:szCs w:val="24"/>
        </w:rPr>
        <w:t>provides a range of sporting extra-curricular activities for children to partake in</w:t>
      </w:r>
      <w:r w:rsidRPr="00665280">
        <w:rPr>
          <w:rFonts w:ascii="Century Gothic" w:hAnsi="Century Gothic" w:cs="Arial"/>
          <w:color w:val="FFFFFF" w:themeColor="background1"/>
          <w:sz w:val="24"/>
          <w:szCs w:val="24"/>
        </w:rPr>
        <w:t>.</w:t>
      </w:r>
      <w:r w:rsidR="000A3858" w:rsidRPr="00665280">
        <w:rPr>
          <w:rFonts w:ascii="Century Gothic" w:hAnsi="Century Gothic" w:cs="Arial"/>
          <w:color w:val="FFFFFF" w:themeColor="background1"/>
          <w:sz w:val="24"/>
          <w:szCs w:val="24"/>
        </w:rPr>
        <w:t xml:space="preserve"> These are delivered by teachers and coaches (when necessary). The activities include Hi-5 Netball, Girl’s and Boy’s football and Tri-golf. These clubs are held weekly throughout the academic year (weather depending) and take part in competitions provided by both the SSPSA and the SHAPES Alliance.</w:t>
      </w:r>
    </w:p>
    <w:p w14:paraId="1357A311" w14:textId="1162FE76" w:rsidR="000A3858" w:rsidRPr="00665280" w:rsidRDefault="000A3858" w:rsidP="006A657C">
      <w:pPr>
        <w:spacing w:line="240" w:lineRule="auto"/>
        <w:jc w:val="both"/>
        <w:rPr>
          <w:rFonts w:ascii="Century Gothic" w:hAnsi="Century Gothic" w:cs="Arial"/>
          <w:color w:val="FFFFFF" w:themeColor="background1"/>
          <w:sz w:val="24"/>
          <w:szCs w:val="24"/>
        </w:rPr>
      </w:pPr>
      <w:r w:rsidRPr="00665280">
        <w:rPr>
          <w:rFonts w:ascii="Century Gothic" w:hAnsi="Century Gothic" w:cs="Arial"/>
          <w:color w:val="FFFFFF" w:themeColor="background1"/>
          <w:sz w:val="24"/>
          <w:szCs w:val="24"/>
        </w:rPr>
        <w:t xml:space="preserve">To highlight the importance of PE time is given to celebrate sporting achievements in weekly assemblies. These achievements may be for sporting clubs or external clubs outside of school. </w:t>
      </w:r>
    </w:p>
    <w:p w14:paraId="5D1CD3E9" w14:textId="77777777" w:rsidR="008A34D2" w:rsidRPr="00665280" w:rsidRDefault="006D20F2" w:rsidP="00823CC5">
      <w:pPr>
        <w:spacing w:line="240" w:lineRule="auto"/>
        <w:rPr>
          <w:rFonts w:ascii="Century Gothic" w:hAnsi="Century Gothic"/>
          <w:i/>
          <w:iCs/>
          <w:color w:val="FFFFFF" w:themeColor="background1"/>
          <w:sz w:val="24"/>
          <w:szCs w:val="24"/>
        </w:rPr>
      </w:pPr>
      <w:r w:rsidRPr="00665280">
        <w:rPr>
          <w:rFonts w:ascii="Century Gothic" w:hAnsi="Century Gothic"/>
          <w:b/>
          <w:bCs/>
          <w:color w:val="FFFFFF" w:themeColor="background1"/>
          <w:sz w:val="24"/>
          <w:szCs w:val="24"/>
        </w:rPr>
        <w:t>Impact</w:t>
      </w:r>
      <w:r w:rsidR="00823CC5" w:rsidRPr="00665280">
        <w:rPr>
          <w:rFonts w:ascii="Century Gothic" w:hAnsi="Century Gothic"/>
          <w:b/>
          <w:bCs/>
          <w:color w:val="FFFFFF" w:themeColor="background1"/>
          <w:sz w:val="24"/>
          <w:szCs w:val="24"/>
        </w:rPr>
        <w:br/>
      </w:r>
      <w:r w:rsidRPr="00665280">
        <w:rPr>
          <w:rFonts w:ascii="Century Gothic" w:hAnsi="Century Gothic"/>
          <w:i/>
          <w:iCs/>
          <w:color w:val="FFFFFF" w:themeColor="background1"/>
          <w:sz w:val="24"/>
          <w:szCs w:val="24"/>
        </w:rPr>
        <w:t xml:space="preserve">What will this look like? </w:t>
      </w:r>
    </w:p>
    <w:p w14:paraId="3463E0AA" w14:textId="4E2A63F4" w:rsidR="006D20F2" w:rsidRPr="00665280" w:rsidRDefault="006D20F2" w:rsidP="00823CC5">
      <w:pPr>
        <w:spacing w:line="240" w:lineRule="auto"/>
        <w:rPr>
          <w:rFonts w:ascii="Century Gothic" w:hAnsi="Century Gothic"/>
          <w:b/>
          <w:bCs/>
          <w:color w:val="FFFFFF" w:themeColor="background1"/>
          <w:sz w:val="24"/>
          <w:szCs w:val="24"/>
        </w:rPr>
      </w:pPr>
      <w:r w:rsidRPr="00665280">
        <w:rPr>
          <w:rFonts w:ascii="Century Gothic" w:hAnsi="Century Gothic"/>
          <w:color w:val="FFFFFF" w:themeColor="background1"/>
          <w:sz w:val="24"/>
          <w:szCs w:val="24"/>
        </w:rPr>
        <w:t xml:space="preserve">By the time children leave </w:t>
      </w:r>
      <w:r w:rsidR="00A24181" w:rsidRPr="00665280">
        <w:rPr>
          <w:rFonts w:ascii="Century Gothic" w:hAnsi="Century Gothic"/>
          <w:color w:val="FFFFFF" w:themeColor="background1"/>
          <w:sz w:val="24"/>
          <w:szCs w:val="24"/>
        </w:rPr>
        <w:t>St Simon’s Catholic Primary School</w:t>
      </w:r>
      <w:r w:rsidRPr="00665280">
        <w:rPr>
          <w:rFonts w:ascii="Century Gothic" w:hAnsi="Century Gothic"/>
          <w:color w:val="FFFFFF" w:themeColor="background1"/>
          <w:sz w:val="24"/>
          <w:szCs w:val="24"/>
        </w:rPr>
        <w:t xml:space="preserve"> they will:</w:t>
      </w:r>
    </w:p>
    <w:p w14:paraId="56EA97F5" w14:textId="0825708B" w:rsidR="00A24181" w:rsidRPr="00665280" w:rsidRDefault="00CB437D" w:rsidP="00951C24">
      <w:pPr>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Actively live a healthy lifestyle, understanding its importance, and have the necessary skills to excel in a broad range of physical activity.</w:t>
      </w:r>
    </w:p>
    <w:p w14:paraId="729D01C3" w14:textId="77777777" w:rsidR="00A24181" w:rsidRPr="00665280" w:rsidRDefault="00A24181" w:rsidP="00951C24">
      <w:pPr>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This will be evident through:</w:t>
      </w:r>
    </w:p>
    <w:p w14:paraId="766E1CA8" w14:textId="10E95F10" w:rsidR="00A24181" w:rsidRPr="00665280" w:rsidRDefault="00170C9A" w:rsidP="00951C24">
      <w:pPr>
        <w:pStyle w:val="ListParagraph"/>
        <w:numPr>
          <w:ilvl w:val="0"/>
          <w:numId w:val="4"/>
        </w:numPr>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Being physically literate and confidently using fundamental skills to participate in a range of physically active contexts.</w:t>
      </w:r>
    </w:p>
    <w:p w14:paraId="417A71F7" w14:textId="1801373E" w:rsidR="00A24181" w:rsidRPr="00665280" w:rsidRDefault="00A24181" w:rsidP="00951C24">
      <w:pPr>
        <w:pStyle w:val="ListParagraph"/>
        <w:numPr>
          <w:ilvl w:val="0"/>
          <w:numId w:val="4"/>
        </w:numPr>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An excellent awareness and appreciation of </w:t>
      </w:r>
      <w:r w:rsidR="00170C9A" w:rsidRPr="00665280">
        <w:rPr>
          <w:rFonts w:ascii="Century Gothic" w:hAnsi="Century Gothic"/>
          <w:color w:val="FFFFFF" w:themeColor="background1"/>
          <w:sz w:val="24"/>
          <w:szCs w:val="24"/>
        </w:rPr>
        <w:t>the benefits of a healthy and active lifestyle</w:t>
      </w:r>
      <w:r w:rsidRPr="00665280">
        <w:rPr>
          <w:rFonts w:ascii="Century Gothic" w:hAnsi="Century Gothic"/>
          <w:color w:val="FFFFFF" w:themeColor="background1"/>
          <w:sz w:val="24"/>
          <w:szCs w:val="24"/>
        </w:rPr>
        <w:t xml:space="preserve">. </w:t>
      </w:r>
    </w:p>
    <w:p w14:paraId="13A7E50C" w14:textId="72B523DD" w:rsidR="00A24181" w:rsidRPr="00665280" w:rsidRDefault="00A24181" w:rsidP="00951C24">
      <w:pPr>
        <w:pStyle w:val="ListParagraph"/>
        <w:numPr>
          <w:ilvl w:val="0"/>
          <w:numId w:val="4"/>
        </w:numPr>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The ability to give precise verbal explanations using </w:t>
      </w:r>
      <w:r w:rsidR="00EA5CE2" w:rsidRPr="00665280">
        <w:rPr>
          <w:rFonts w:ascii="Century Gothic" w:hAnsi="Century Gothic"/>
          <w:color w:val="FFFFFF" w:themeColor="background1"/>
          <w:sz w:val="24"/>
          <w:szCs w:val="24"/>
        </w:rPr>
        <w:t>sporting</w:t>
      </w:r>
      <w:r w:rsidRPr="00665280">
        <w:rPr>
          <w:rFonts w:ascii="Century Gothic" w:hAnsi="Century Gothic"/>
          <w:color w:val="FFFFFF" w:themeColor="background1"/>
          <w:sz w:val="24"/>
          <w:szCs w:val="24"/>
        </w:rPr>
        <w:t xml:space="preserve"> terminology appropriately. </w:t>
      </w:r>
    </w:p>
    <w:p w14:paraId="3F7EDFF1" w14:textId="192F42B7" w:rsidR="00A24181" w:rsidRPr="00665280" w:rsidRDefault="00A24181" w:rsidP="00951C24">
      <w:pPr>
        <w:pStyle w:val="ListParagraph"/>
        <w:numPr>
          <w:ilvl w:val="0"/>
          <w:numId w:val="4"/>
        </w:numPr>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A passion for and a </w:t>
      </w:r>
      <w:r w:rsidR="00EA5CE2" w:rsidRPr="00665280">
        <w:rPr>
          <w:rFonts w:ascii="Century Gothic" w:hAnsi="Century Gothic"/>
          <w:color w:val="FFFFFF" w:themeColor="background1"/>
          <w:sz w:val="24"/>
          <w:szCs w:val="24"/>
        </w:rPr>
        <w:t>motivation</w:t>
      </w:r>
      <w:r w:rsidRPr="00665280">
        <w:rPr>
          <w:rFonts w:ascii="Century Gothic" w:hAnsi="Century Gothic"/>
          <w:color w:val="FFFFFF" w:themeColor="background1"/>
          <w:sz w:val="24"/>
          <w:szCs w:val="24"/>
        </w:rPr>
        <w:t xml:space="preserve"> to </w:t>
      </w:r>
      <w:r w:rsidR="00EA5CE2" w:rsidRPr="00665280">
        <w:rPr>
          <w:rFonts w:ascii="Century Gothic" w:hAnsi="Century Gothic"/>
          <w:color w:val="FFFFFF" w:themeColor="background1"/>
          <w:sz w:val="24"/>
          <w:szCs w:val="24"/>
        </w:rPr>
        <w:t>participate in a</w:t>
      </w:r>
      <w:r w:rsidRPr="00665280">
        <w:rPr>
          <w:rFonts w:ascii="Century Gothic" w:hAnsi="Century Gothic"/>
          <w:color w:val="FFFFFF" w:themeColor="background1"/>
          <w:sz w:val="24"/>
          <w:szCs w:val="24"/>
        </w:rPr>
        <w:t xml:space="preserve"> range of </w:t>
      </w:r>
      <w:r w:rsidR="00EA5CE2" w:rsidRPr="00665280">
        <w:rPr>
          <w:rFonts w:ascii="Century Gothic" w:hAnsi="Century Gothic"/>
          <w:color w:val="FFFFFF" w:themeColor="background1"/>
          <w:sz w:val="24"/>
          <w:szCs w:val="24"/>
        </w:rPr>
        <w:t>physical</w:t>
      </w:r>
      <w:r w:rsidRPr="00665280">
        <w:rPr>
          <w:rFonts w:ascii="Century Gothic" w:hAnsi="Century Gothic"/>
          <w:color w:val="FFFFFF" w:themeColor="background1"/>
          <w:sz w:val="24"/>
          <w:szCs w:val="24"/>
        </w:rPr>
        <w:t xml:space="preserve"> activities.   </w:t>
      </w:r>
    </w:p>
    <w:p w14:paraId="73E29BB8" w14:textId="78B387B8" w:rsidR="00951C24" w:rsidRPr="00665280" w:rsidRDefault="00951C24" w:rsidP="00951C24">
      <w:pPr>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The integral nature of the </w:t>
      </w:r>
      <w:r w:rsidR="00170C9A" w:rsidRPr="00665280">
        <w:rPr>
          <w:rFonts w:ascii="Century Gothic" w:hAnsi="Century Gothic"/>
          <w:color w:val="FFFFFF" w:themeColor="background1"/>
          <w:sz w:val="24"/>
          <w:szCs w:val="24"/>
        </w:rPr>
        <w:t>PE</w:t>
      </w:r>
      <w:r w:rsidRPr="00665280">
        <w:rPr>
          <w:rFonts w:ascii="Century Gothic" w:hAnsi="Century Gothic"/>
          <w:color w:val="FFFFFF" w:themeColor="background1"/>
          <w:sz w:val="24"/>
          <w:szCs w:val="24"/>
        </w:rPr>
        <w:t xml:space="preserve"> curriculum at St Simon’s creates rich opportunities for children to access fundamental skills including:</w:t>
      </w:r>
    </w:p>
    <w:p w14:paraId="78CB47E6" w14:textId="6F65DCAC" w:rsidR="00951C24" w:rsidRPr="00665280" w:rsidRDefault="00A65E53" w:rsidP="00951C24">
      <w:pPr>
        <w:pStyle w:val="ListParagraph"/>
        <w:numPr>
          <w:ilvl w:val="0"/>
          <w:numId w:val="5"/>
        </w:numPr>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A r</w:t>
      </w:r>
      <w:r w:rsidR="00951C24" w:rsidRPr="00665280">
        <w:rPr>
          <w:rFonts w:ascii="Century Gothic" w:hAnsi="Century Gothic"/>
          <w:color w:val="FFFFFF" w:themeColor="background1"/>
          <w:sz w:val="24"/>
          <w:szCs w:val="24"/>
        </w:rPr>
        <w:t xml:space="preserve">espect for </w:t>
      </w:r>
      <w:r w:rsidR="00951C24" w:rsidRPr="00665280">
        <w:rPr>
          <w:rFonts w:ascii="Century Gothic" w:hAnsi="Century Gothic"/>
          <w:b/>
          <w:bCs/>
          <w:color w:val="FFFFFF" w:themeColor="background1"/>
          <w:sz w:val="24"/>
          <w:szCs w:val="24"/>
        </w:rPr>
        <w:t>spiritual</w:t>
      </w:r>
      <w:r w:rsidR="00951C24" w:rsidRPr="00665280">
        <w:rPr>
          <w:rFonts w:ascii="Century Gothic" w:hAnsi="Century Gothic"/>
          <w:color w:val="FFFFFF" w:themeColor="background1"/>
          <w:sz w:val="24"/>
          <w:szCs w:val="24"/>
        </w:rPr>
        <w:t xml:space="preserve">, cultural and historic diversity. </w:t>
      </w:r>
    </w:p>
    <w:p w14:paraId="71CC41E9" w14:textId="6C8017DB" w:rsidR="00951C24" w:rsidRPr="00665280" w:rsidRDefault="00951C24" w:rsidP="00951C24">
      <w:pPr>
        <w:pStyle w:val="ListParagraph"/>
        <w:numPr>
          <w:ilvl w:val="0"/>
          <w:numId w:val="5"/>
        </w:numPr>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Being </w:t>
      </w:r>
      <w:r w:rsidRPr="00665280">
        <w:rPr>
          <w:rFonts w:ascii="Century Gothic" w:hAnsi="Century Gothic"/>
          <w:b/>
          <w:bCs/>
          <w:color w:val="FFFFFF" w:themeColor="background1"/>
          <w:sz w:val="24"/>
          <w:szCs w:val="24"/>
        </w:rPr>
        <w:t>trusted</w:t>
      </w:r>
      <w:r w:rsidRPr="00665280">
        <w:rPr>
          <w:rFonts w:ascii="Century Gothic" w:hAnsi="Century Gothic"/>
          <w:color w:val="FFFFFF" w:themeColor="background1"/>
          <w:sz w:val="24"/>
          <w:szCs w:val="24"/>
        </w:rPr>
        <w:t xml:space="preserve"> when interacting and working with others.</w:t>
      </w:r>
    </w:p>
    <w:p w14:paraId="6D3DF8B7" w14:textId="4AE6BBDB" w:rsidR="00951C24" w:rsidRPr="00665280" w:rsidRDefault="00E2698D" w:rsidP="00951C24">
      <w:pPr>
        <w:pStyle w:val="ListParagraph"/>
        <w:numPr>
          <w:ilvl w:val="0"/>
          <w:numId w:val="5"/>
        </w:numPr>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Increased</w:t>
      </w:r>
      <w:r w:rsidR="00951C24" w:rsidRPr="00665280">
        <w:rPr>
          <w:rFonts w:ascii="Century Gothic" w:hAnsi="Century Gothic"/>
          <w:color w:val="FFFFFF" w:themeColor="background1"/>
          <w:sz w:val="24"/>
          <w:szCs w:val="24"/>
        </w:rPr>
        <w:t xml:space="preserve"> </w:t>
      </w:r>
      <w:r w:rsidR="00951C24" w:rsidRPr="00665280">
        <w:rPr>
          <w:rFonts w:ascii="Century Gothic" w:hAnsi="Century Gothic"/>
          <w:b/>
          <w:bCs/>
          <w:color w:val="FFFFFF" w:themeColor="background1"/>
          <w:sz w:val="24"/>
          <w:szCs w:val="24"/>
        </w:rPr>
        <w:t>resilience</w:t>
      </w:r>
      <w:r w:rsidR="00951C24" w:rsidRPr="00665280">
        <w:rPr>
          <w:rFonts w:ascii="Century Gothic" w:hAnsi="Century Gothic"/>
          <w:color w:val="FFFFFF" w:themeColor="background1"/>
          <w:sz w:val="24"/>
          <w:szCs w:val="24"/>
        </w:rPr>
        <w:t xml:space="preserve"> to </w:t>
      </w:r>
      <w:r w:rsidRPr="00665280">
        <w:rPr>
          <w:rFonts w:ascii="Century Gothic" w:hAnsi="Century Gothic"/>
          <w:color w:val="FFFFFF" w:themeColor="background1"/>
          <w:sz w:val="24"/>
          <w:szCs w:val="24"/>
        </w:rPr>
        <w:t>continue</w:t>
      </w:r>
      <w:r w:rsidR="00951C24" w:rsidRPr="00665280">
        <w:rPr>
          <w:rFonts w:ascii="Century Gothic" w:hAnsi="Century Gothic"/>
          <w:color w:val="FFFFFF" w:themeColor="background1"/>
          <w:sz w:val="24"/>
          <w:szCs w:val="24"/>
        </w:rPr>
        <w:t xml:space="preserve"> trying</w:t>
      </w:r>
      <w:r w:rsidRPr="00665280">
        <w:rPr>
          <w:rFonts w:ascii="Century Gothic" w:hAnsi="Century Gothic"/>
          <w:color w:val="FFFFFF" w:themeColor="background1"/>
          <w:sz w:val="24"/>
          <w:szCs w:val="24"/>
        </w:rPr>
        <w:t xml:space="preserve"> and improving</w:t>
      </w:r>
      <w:r w:rsidR="00951C24" w:rsidRPr="00665280">
        <w:rPr>
          <w:rFonts w:ascii="Century Gothic" w:hAnsi="Century Gothic"/>
          <w:color w:val="FFFFFF" w:themeColor="background1"/>
          <w:sz w:val="24"/>
          <w:szCs w:val="24"/>
        </w:rPr>
        <w:t xml:space="preserve"> through a process of self-reflection.</w:t>
      </w:r>
    </w:p>
    <w:p w14:paraId="26C2BDAA" w14:textId="36042884" w:rsidR="00E2698D" w:rsidRPr="00665280" w:rsidRDefault="00E2698D" w:rsidP="00E2698D">
      <w:pPr>
        <w:pStyle w:val="ListParagraph"/>
        <w:numPr>
          <w:ilvl w:val="0"/>
          <w:numId w:val="5"/>
        </w:numPr>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An </w:t>
      </w:r>
      <w:r w:rsidRPr="00665280">
        <w:rPr>
          <w:rFonts w:ascii="Century Gothic" w:hAnsi="Century Gothic"/>
          <w:b/>
          <w:bCs/>
          <w:color w:val="FFFFFF" w:themeColor="background1"/>
          <w:sz w:val="24"/>
          <w:szCs w:val="24"/>
        </w:rPr>
        <w:t>inquisitive</w:t>
      </w:r>
      <w:r w:rsidRPr="00665280">
        <w:rPr>
          <w:rFonts w:ascii="Century Gothic" w:hAnsi="Century Gothic"/>
          <w:color w:val="FFFFFF" w:themeColor="background1"/>
          <w:sz w:val="24"/>
          <w:szCs w:val="24"/>
        </w:rPr>
        <w:t xml:space="preserve"> nature to </w:t>
      </w:r>
      <w:r w:rsidR="00361166" w:rsidRPr="00665280">
        <w:rPr>
          <w:rFonts w:ascii="Century Gothic" w:hAnsi="Century Gothic"/>
          <w:color w:val="FFFFFF" w:themeColor="background1"/>
          <w:sz w:val="24"/>
          <w:szCs w:val="24"/>
        </w:rPr>
        <w:t>explore</w:t>
      </w:r>
      <w:r w:rsidRPr="00665280">
        <w:rPr>
          <w:rFonts w:ascii="Century Gothic" w:hAnsi="Century Gothic"/>
          <w:color w:val="FFFFFF" w:themeColor="background1"/>
          <w:sz w:val="24"/>
          <w:szCs w:val="24"/>
        </w:rPr>
        <w:t xml:space="preserve"> new things</w:t>
      </w:r>
      <w:r w:rsidR="00361166" w:rsidRPr="00665280">
        <w:rPr>
          <w:rFonts w:ascii="Century Gothic" w:hAnsi="Century Gothic"/>
          <w:color w:val="FFFFFF" w:themeColor="background1"/>
          <w:sz w:val="24"/>
          <w:szCs w:val="24"/>
        </w:rPr>
        <w:t xml:space="preserve"> and take risks</w:t>
      </w:r>
      <w:r w:rsidRPr="00665280">
        <w:rPr>
          <w:rFonts w:ascii="Century Gothic" w:hAnsi="Century Gothic"/>
          <w:color w:val="FFFFFF" w:themeColor="background1"/>
          <w:sz w:val="24"/>
          <w:szCs w:val="24"/>
        </w:rPr>
        <w:t xml:space="preserve">. </w:t>
      </w:r>
    </w:p>
    <w:p w14:paraId="220101C2" w14:textId="7A589753" w:rsidR="00E2698D" w:rsidRPr="00665280" w:rsidRDefault="00E2698D" w:rsidP="00E2698D">
      <w:pPr>
        <w:pStyle w:val="ListParagraph"/>
        <w:numPr>
          <w:ilvl w:val="0"/>
          <w:numId w:val="5"/>
        </w:numPr>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Being </w:t>
      </w:r>
      <w:r w:rsidRPr="00665280">
        <w:rPr>
          <w:rFonts w:ascii="Century Gothic" w:hAnsi="Century Gothic"/>
          <w:b/>
          <w:bCs/>
          <w:color w:val="FFFFFF" w:themeColor="background1"/>
          <w:sz w:val="24"/>
          <w:szCs w:val="24"/>
        </w:rPr>
        <w:t>valued</w:t>
      </w:r>
      <w:r w:rsidRPr="00665280">
        <w:rPr>
          <w:rFonts w:ascii="Century Gothic" w:hAnsi="Century Gothic"/>
          <w:color w:val="FFFFFF" w:themeColor="background1"/>
          <w:sz w:val="24"/>
          <w:szCs w:val="24"/>
        </w:rPr>
        <w:t xml:space="preserve"> both individually and as part of a team.</w:t>
      </w:r>
    </w:p>
    <w:p w14:paraId="77AE87C1" w14:textId="66E5326E" w:rsidR="00E2698D" w:rsidRPr="00665280" w:rsidRDefault="00E2698D" w:rsidP="00E2698D">
      <w:pPr>
        <w:pStyle w:val="ListParagraph"/>
        <w:numPr>
          <w:ilvl w:val="0"/>
          <w:numId w:val="5"/>
        </w:numPr>
        <w:jc w:val="both"/>
        <w:rPr>
          <w:rFonts w:ascii="Century Gothic" w:hAnsi="Century Gothic"/>
          <w:color w:val="FFFFFF" w:themeColor="background1"/>
          <w:sz w:val="24"/>
          <w:szCs w:val="24"/>
        </w:rPr>
      </w:pPr>
      <w:r w:rsidRPr="00665280">
        <w:rPr>
          <w:rFonts w:ascii="Century Gothic" w:hAnsi="Century Gothic"/>
          <w:color w:val="FFFFFF" w:themeColor="background1"/>
          <w:sz w:val="24"/>
          <w:szCs w:val="24"/>
        </w:rPr>
        <w:t xml:space="preserve">A sense of </w:t>
      </w:r>
      <w:r w:rsidRPr="00665280">
        <w:rPr>
          <w:rFonts w:ascii="Century Gothic" w:hAnsi="Century Gothic"/>
          <w:b/>
          <w:bCs/>
          <w:color w:val="FFFFFF" w:themeColor="background1"/>
          <w:sz w:val="24"/>
          <w:szCs w:val="24"/>
        </w:rPr>
        <w:t>exceptional</w:t>
      </w:r>
      <w:r w:rsidRPr="00665280">
        <w:rPr>
          <w:rFonts w:ascii="Century Gothic" w:hAnsi="Century Gothic"/>
          <w:color w:val="FFFFFF" w:themeColor="background1"/>
          <w:sz w:val="24"/>
          <w:szCs w:val="24"/>
        </w:rPr>
        <w:t xml:space="preserve"> achievement.</w:t>
      </w:r>
    </w:p>
    <w:sectPr w:rsidR="00E2698D" w:rsidRPr="006652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AF3E0" w14:textId="77777777" w:rsidR="00C7794B" w:rsidRDefault="00C7794B" w:rsidP="006D20F2">
      <w:pPr>
        <w:spacing w:after="0" w:line="240" w:lineRule="auto"/>
      </w:pPr>
      <w:r>
        <w:separator/>
      </w:r>
    </w:p>
  </w:endnote>
  <w:endnote w:type="continuationSeparator" w:id="0">
    <w:p w14:paraId="54584052" w14:textId="77777777" w:rsidR="00C7794B" w:rsidRDefault="00C7794B" w:rsidP="006D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C2C99" w14:textId="77777777" w:rsidR="00C7794B" w:rsidRDefault="00C7794B" w:rsidP="006D20F2">
      <w:pPr>
        <w:spacing w:after="0" w:line="240" w:lineRule="auto"/>
      </w:pPr>
      <w:r>
        <w:separator/>
      </w:r>
    </w:p>
  </w:footnote>
  <w:footnote w:type="continuationSeparator" w:id="0">
    <w:p w14:paraId="608B1C7D" w14:textId="77777777" w:rsidR="00C7794B" w:rsidRDefault="00C7794B" w:rsidP="006D2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305C"/>
    <w:multiLevelType w:val="hybridMultilevel"/>
    <w:tmpl w:val="E2EE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962AC"/>
    <w:multiLevelType w:val="hybridMultilevel"/>
    <w:tmpl w:val="5802A1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577C6DBB"/>
    <w:multiLevelType w:val="hybridMultilevel"/>
    <w:tmpl w:val="CEDE954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5F07657C"/>
    <w:multiLevelType w:val="hybridMultilevel"/>
    <w:tmpl w:val="0698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641573"/>
    <w:multiLevelType w:val="hybridMultilevel"/>
    <w:tmpl w:val="47A2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F2"/>
    <w:rsid w:val="00096B30"/>
    <w:rsid w:val="000A3858"/>
    <w:rsid w:val="000F4F26"/>
    <w:rsid w:val="001015AF"/>
    <w:rsid w:val="001026CC"/>
    <w:rsid w:val="00170C9A"/>
    <w:rsid w:val="00194BA4"/>
    <w:rsid w:val="00361166"/>
    <w:rsid w:val="00417C4F"/>
    <w:rsid w:val="00504D82"/>
    <w:rsid w:val="00552977"/>
    <w:rsid w:val="00615577"/>
    <w:rsid w:val="00644F61"/>
    <w:rsid w:val="00665280"/>
    <w:rsid w:val="006A657C"/>
    <w:rsid w:val="006D20F2"/>
    <w:rsid w:val="00703A8A"/>
    <w:rsid w:val="007444CA"/>
    <w:rsid w:val="007D3DC6"/>
    <w:rsid w:val="00823CC5"/>
    <w:rsid w:val="008474D2"/>
    <w:rsid w:val="008A34D2"/>
    <w:rsid w:val="00951C24"/>
    <w:rsid w:val="00A24181"/>
    <w:rsid w:val="00A65E53"/>
    <w:rsid w:val="00AB7A00"/>
    <w:rsid w:val="00B60810"/>
    <w:rsid w:val="00C542DC"/>
    <w:rsid w:val="00C7794B"/>
    <w:rsid w:val="00CB437D"/>
    <w:rsid w:val="00D36024"/>
    <w:rsid w:val="00D56390"/>
    <w:rsid w:val="00D66452"/>
    <w:rsid w:val="00D950B6"/>
    <w:rsid w:val="00DD388F"/>
    <w:rsid w:val="00E2698D"/>
    <w:rsid w:val="00EA5CE2"/>
    <w:rsid w:val="00F22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822A"/>
  <w15:chartTrackingRefBased/>
  <w15:docId w15:val="{407A497E-8530-4C39-AA72-C1785BC5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20F2"/>
    <w:pPr>
      <w:tabs>
        <w:tab w:val="center" w:pos="4513"/>
        <w:tab w:val="right" w:pos="9026"/>
      </w:tabs>
      <w:spacing w:after="0" w:line="240" w:lineRule="auto"/>
    </w:pPr>
  </w:style>
  <w:style w:type="character" w:customStyle="1" w:styleId="HeaderChar">
    <w:name w:val="Header Char"/>
    <w:basedOn w:val="DefaultParagraphFont"/>
    <w:link w:val="Header"/>
    <w:rsid w:val="006D20F2"/>
  </w:style>
  <w:style w:type="paragraph" w:styleId="Footer">
    <w:name w:val="footer"/>
    <w:basedOn w:val="Normal"/>
    <w:link w:val="FooterChar"/>
    <w:uiPriority w:val="99"/>
    <w:unhideWhenUsed/>
    <w:rsid w:val="006D2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0F2"/>
  </w:style>
  <w:style w:type="paragraph" w:styleId="ListParagraph">
    <w:name w:val="List Paragraph"/>
    <w:basedOn w:val="Normal"/>
    <w:uiPriority w:val="34"/>
    <w:qFormat/>
    <w:rsid w:val="00DD3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84B9771A</Template>
  <TotalTime>0</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Lambourne</dc:creator>
  <cp:keywords/>
  <dc:description/>
  <cp:lastModifiedBy>Mr Pickup</cp:lastModifiedBy>
  <cp:revision>2</cp:revision>
  <dcterms:created xsi:type="dcterms:W3CDTF">2020-12-03T10:56:00Z</dcterms:created>
  <dcterms:modified xsi:type="dcterms:W3CDTF">2020-12-03T10:56:00Z</dcterms:modified>
</cp:coreProperties>
</file>